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4979F0" w:rsidRPr="004979F0" w:rsidP="00497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9F0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979F0" w:rsidRPr="004979F0" w:rsidP="00497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9F0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4979F0" w:rsidRPr="004979F0" w:rsidP="00497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9F0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4979F0" w:rsidRPr="004979F0" w:rsidP="00497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9F0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4979F0" w:rsidRPr="004979F0" w:rsidP="004979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79F0">
        <w:rPr>
          <w:rFonts w:ascii="Times New Roman" w:hAnsi="Times New Roman" w:cs="Times New Roman"/>
          <w:sz w:val="24"/>
          <w:szCs w:val="24"/>
        </w:rPr>
        <w:t xml:space="preserve">Date </w:t>
      </w:r>
      <w:bookmarkStart w:id="0" w:name="_GoBack"/>
      <w:bookmarkEnd w:id="0"/>
    </w:p>
    <w:p w:rsidR="003C456C" w:rsidRPr="00A3688C" w:rsidP="00A3688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3688C">
        <w:rPr>
          <w:rFonts w:ascii="Times New Roman" w:hAnsi="Times New Roman" w:cs="Times New Roman"/>
          <w:b/>
          <w:sz w:val="24"/>
          <w:szCs w:val="24"/>
        </w:rPr>
        <w:t xml:space="preserve">Least square regression </w:t>
      </w:r>
    </w:p>
    <w:p w:rsidR="00F52B70" w:rsidRPr="00A3688C" w:rsidP="00A368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688C">
        <w:rPr>
          <w:rFonts w:ascii="Times New Roman" w:hAnsi="Times New Roman" w:cs="Times New Roman"/>
          <w:sz w:val="24"/>
          <w:szCs w:val="24"/>
        </w:rPr>
        <w:t xml:space="preserve">The least-square regression analysis is a useful method in estimating the relationship between a </w:t>
      </w:r>
      <w:r w:rsidRPr="00A3688C" w:rsidR="001D6320">
        <w:rPr>
          <w:rFonts w:ascii="Times New Roman" w:hAnsi="Times New Roman" w:cs="Times New Roman"/>
          <w:sz w:val="24"/>
          <w:szCs w:val="24"/>
        </w:rPr>
        <w:t>dependent</w:t>
      </w:r>
      <w:r w:rsidRPr="00A3688C">
        <w:rPr>
          <w:rFonts w:ascii="Times New Roman" w:hAnsi="Times New Roman" w:cs="Times New Roman"/>
          <w:sz w:val="24"/>
          <w:szCs w:val="24"/>
        </w:rPr>
        <w:t xml:space="preserve"> variable and one or more ind</w:t>
      </w:r>
      <w:r w:rsidRPr="00A3688C" w:rsidR="001D6320">
        <w:rPr>
          <w:rFonts w:ascii="Times New Roman" w:hAnsi="Times New Roman" w:cs="Times New Roman"/>
          <w:sz w:val="24"/>
          <w:szCs w:val="24"/>
        </w:rPr>
        <w:t>ependent</w:t>
      </w:r>
      <w:r w:rsidRPr="00A3688C">
        <w:rPr>
          <w:rFonts w:ascii="Times New Roman" w:hAnsi="Times New Roman" w:cs="Times New Roman"/>
          <w:sz w:val="24"/>
          <w:szCs w:val="24"/>
        </w:rPr>
        <w:t xml:space="preserve"> variables. </w:t>
      </w:r>
      <w:r w:rsidRPr="00A3688C" w:rsidR="001D6320">
        <w:rPr>
          <w:rFonts w:ascii="Times New Roman" w:hAnsi="Times New Roman" w:cs="Times New Roman"/>
          <w:sz w:val="24"/>
          <w:szCs w:val="24"/>
        </w:rPr>
        <w:t xml:space="preserve">The relationship between the variables is estimated through the minimization of the sum of squares in the dependent variable's predicted and </w:t>
      </w:r>
      <w:r w:rsidRPr="00A3688C" w:rsidR="00E36D3D">
        <w:rPr>
          <w:rFonts w:ascii="Times New Roman" w:hAnsi="Times New Roman" w:cs="Times New Roman"/>
          <w:sz w:val="24"/>
          <w:szCs w:val="24"/>
        </w:rPr>
        <w:t>observed</w:t>
      </w:r>
      <w:r w:rsidRPr="00A3688C" w:rsidR="001D6320">
        <w:rPr>
          <w:rFonts w:ascii="Times New Roman" w:hAnsi="Times New Roman" w:cs="Times New Roman"/>
          <w:sz w:val="24"/>
          <w:szCs w:val="24"/>
        </w:rPr>
        <w:t xml:space="preserve"> values. </w:t>
      </w:r>
      <w:r w:rsidRPr="00A3688C" w:rsidR="0012493F">
        <w:rPr>
          <w:rFonts w:ascii="Times New Roman" w:hAnsi="Times New Roman" w:cs="Times New Roman"/>
          <w:sz w:val="24"/>
          <w:szCs w:val="24"/>
        </w:rPr>
        <w:t xml:space="preserve">In performing the regression analysis, the data must have one independent variable used in the prediction of the dependent variable. A multivariate model can also apply the concept of regression analysis where the number of </w:t>
      </w:r>
      <w:r w:rsidRPr="00A3688C" w:rsidR="00BE6A05">
        <w:rPr>
          <w:rFonts w:ascii="Times New Roman" w:hAnsi="Times New Roman" w:cs="Times New Roman"/>
          <w:sz w:val="24"/>
          <w:szCs w:val="24"/>
        </w:rPr>
        <w:t>independent</w:t>
      </w:r>
      <w:r w:rsidRPr="00A3688C" w:rsidR="0012493F">
        <w:rPr>
          <w:rFonts w:ascii="Times New Roman" w:hAnsi="Times New Roman" w:cs="Times New Roman"/>
          <w:sz w:val="24"/>
          <w:szCs w:val="24"/>
        </w:rPr>
        <w:t xml:space="preserve"> </w:t>
      </w:r>
      <w:r w:rsidRPr="00A3688C" w:rsidR="00BE6A05">
        <w:rPr>
          <w:rFonts w:ascii="Times New Roman" w:hAnsi="Times New Roman" w:cs="Times New Roman"/>
          <w:sz w:val="24"/>
          <w:szCs w:val="24"/>
        </w:rPr>
        <w:t>variables</w:t>
      </w:r>
      <w:r w:rsidRPr="00A3688C" w:rsidR="0012493F">
        <w:rPr>
          <w:rFonts w:ascii="Times New Roman" w:hAnsi="Times New Roman" w:cs="Times New Roman"/>
          <w:sz w:val="24"/>
          <w:szCs w:val="24"/>
        </w:rPr>
        <w:t xml:space="preserve"> varies. </w:t>
      </w:r>
      <w:r w:rsidRPr="00A3688C" w:rsidR="00BE6A05">
        <w:rPr>
          <w:rFonts w:ascii="Times New Roman" w:hAnsi="Times New Roman" w:cs="Times New Roman"/>
          <w:sz w:val="24"/>
          <w:szCs w:val="24"/>
        </w:rPr>
        <w:t xml:space="preserve">The least-square regression analysis helps in establishing a line of best fit when investigating the relationship between different points in the </w:t>
      </w:r>
      <w:r w:rsidRPr="00A3688C" w:rsidR="008D6970">
        <w:rPr>
          <w:rFonts w:ascii="Times New Roman" w:hAnsi="Times New Roman" w:cs="Times New Roman"/>
          <w:sz w:val="24"/>
          <w:szCs w:val="24"/>
        </w:rPr>
        <w:t>data</w:t>
      </w:r>
      <w:r w:rsidRPr="00A3688C" w:rsidR="00BE6A05">
        <w:rPr>
          <w:rFonts w:ascii="Times New Roman" w:hAnsi="Times New Roman" w:cs="Times New Roman"/>
          <w:sz w:val="24"/>
          <w:szCs w:val="24"/>
        </w:rPr>
        <w:t xml:space="preserve">. </w:t>
      </w:r>
      <w:r w:rsidRPr="00A3688C" w:rsidR="008D6970">
        <w:rPr>
          <w:rFonts w:ascii="Times New Roman" w:hAnsi="Times New Roman" w:cs="Times New Roman"/>
          <w:sz w:val="24"/>
          <w:szCs w:val="24"/>
        </w:rPr>
        <w:t xml:space="preserve">The least-square regression analysis can be used in business to estimate the relationship between </w:t>
      </w:r>
      <w:r w:rsidRPr="00A3688C" w:rsidR="00B35FDA">
        <w:rPr>
          <w:rFonts w:ascii="Times New Roman" w:hAnsi="Times New Roman" w:cs="Times New Roman"/>
          <w:sz w:val="24"/>
          <w:szCs w:val="24"/>
        </w:rPr>
        <w:t xml:space="preserve">the money spent on product promotion and the predicted sales. </w:t>
      </w:r>
      <w:r w:rsidRPr="00A3688C" w:rsidR="005D2ADF">
        <w:rPr>
          <w:rFonts w:ascii="Times New Roman" w:hAnsi="Times New Roman" w:cs="Times New Roman"/>
          <w:sz w:val="24"/>
          <w:szCs w:val="24"/>
        </w:rPr>
        <w:t xml:space="preserve">The money spent by an organization in promoting a product is treated as an independent variable while the returns in terms of sales are the dependent variable whose value may </w:t>
      </w:r>
      <w:r w:rsidRPr="00A3688C" w:rsidR="00A3688C">
        <w:rPr>
          <w:rFonts w:ascii="Times New Roman" w:hAnsi="Times New Roman" w:cs="Times New Roman"/>
          <w:sz w:val="24"/>
          <w:szCs w:val="24"/>
        </w:rPr>
        <w:t>change (</w:t>
      </w:r>
      <w:r w:rsidRPr="00A3688C" w:rsidR="00A16383">
        <w:rPr>
          <w:rFonts w:ascii="Times New Roman" w:hAnsi="Times New Roman" w:cs="Times New Roman"/>
          <w:sz w:val="24"/>
          <w:szCs w:val="24"/>
          <w:shd w:val="clear" w:color="auto" w:fill="FFFFFF"/>
        </w:rPr>
        <w:t>Kil</w:t>
      </w:r>
      <w:r w:rsidRPr="00A3688C" w:rsidR="00A163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mer, &amp; Rodríguez, </w:t>
      </w:r>
      <w:r w:rsidRPr="00A3688C" w:rsidR="00A16383">
        <w:rPr>
          <w:rFonts w:ascii="Times New Roman" w:hAnsi="Times New Roman" w:cs="Times New Roman"/>
          <w:sz w:val="24"/>
          <w:szCs w:val="24"/>
          <w:shd w:val="clear" w:color="auto" w:fill="FFFFFF"/>
        </w:rPr>
        <w:t>2017).</w:t>
      </w:r>
    </w:p>
    <w:p w:rsidR="00A3688C" w:rsidRPr="00A3688C" w:rsidP="00A368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688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16383" w:rsidRPr="00A3688C" w:rsidP="00A368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88C">
        <w:rPr>
          <w:rFonts w:ascii="Times New Roman" w:hAnsi="Times New Roman" w:cs="Times New Roman"/>
          <w:b/>
          <w:sz w:val="24"/>
          <w:szCs w:val="24"/>
        </w:rPr>
        <w:t>Work cited</w:t>
      </w:r>
    </w:p>
    <w:p w:rsidR="00A16383" w:rsidRPr="00A3688C" w:rsidP="00A3688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Kilmer, J. T., &amp; Rodríguez, R. L. (2017). Ordinary least squares regression is indicated for </w:t>
      </w:r>
      <w:r w:rsid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studies of </w:t>
      </w: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>allometry</w:t>
      </w: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A3688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evolutionary biology</w:t>
      </w: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3688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30</w:t>
      </w:r>
      <w:r w:rsidRPr="00A3688C">
        <w:rPr>
          <w:rFonts w:ascii="Times New Roman" w:hAnsi="Times New Roman" w:cs="Times New Roman"/>
          <w:sz w:val="24"/>
          <w:szCs w:val="24"/>
          <w:shd w:val="clear" w:color="auto" w:fill="FFFFFF"/>
        </w:rPr>
        <w:t>(1), 4-12.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B70"/>
    <w:rsid w:val="0012493F"/>
    <w:rsid w:val="001D6320"/>
    <w:rsid w:val="003C456C"/>
    <w:rsid w:val="004979F0"/>
    <w:rsid w:val="00547AB8"/>
    <w:rsid w:val="005D2ADF"/>
    <w:rsid w:val="008D6970"/>
    <w:rsid w:val="00A16383"/>
    <w:rsid w:val="00A3688C"/>
    <w:rsid w:val="00B35FDA"/>
    <w:rsid w:val="00BE6A05"/>
    <w:rsid w:val="00E36D3D"/>
    <w:rsid w:val="00F52B7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CC9E2"/>
  <w15:chartTrackingRefBased/>
  <w15:docId w15:val="{B50A7D5D-2DF1-4987-A972-09424395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dcterms:created xsi:type="dcterms:W3CDTF">2021-10-20T02:14:00Z</dcterms:created>
  <dcterms:modified xsi:type="dcterms:W3CDTF">2021-10-20T02:39:00Z</dcterms:modified>
</cp:coreProperties>
</file>